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93A" w:rsidRDefault="00D2393A" w:rsidP="00D302A5">
      <w:pPr>
        <w:ind w:firstLine="709"/>
        <w:jc w:val="both"/>
        <w:rPr>
          <w:rFonts w:ascii="Times New Roman" w:hAnsi="Times New Roman"/>
        </w:rPr>
      </w:pPr>
    </w:p>
    <w:p w:rsidR="00516514" w:rsidRPr="00F20899" w:rsidRDefault="00516514" w:rsidP="0020246B">
      <w:pPr>
        <w:ind w:left="240" w:hanging="12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516514" w:rsidRDefault="00516514" w:rsidP="00516514">
      <w:pPr>
        <w:rPr>
          <w:sz w:val="28"/>
        </w:rPr>
      </w:pPr>
    </w:p>
    <w:p w:rsidR="00C21E4B" w:rsidRDefault="00C21E4B" w:rsidP="008646B7">
      <w:pPr>
        <w:ind w:left="5672" w:firstLine="709"/>
        <w:rPr>
          <w:rFonts w:ascii="Times New Roman" w:hAnsi="Times New Roman"/>
        </w:rPr>
      </w:pPr>
    </w:p>
    <w:p w:rsidR="0063469F" w:rsidRDefault="0063469F" w:rsidP="009440B6">
      <w:pPr>
        <w:jc w:val="both"/>
        <w:rPr>
          <w:rFonts w:ascii="Times New Roman" w:hAnsi="Times New Roman"/>
          <w:sz w:val="28"/>
          <w:szCs w:val="28"/>
        </w:rPr>
      </w:pPr>
      <w:r w:rsidRPr="00D62258">
        <w:rPr>
          <w:rFonts w:ascii="Times New Roman" w:hAnsi="Times New Roman"/>
          <w:sz w:val="28"/>
          <w:szCs w:val="28"/>
        </w:rPr>
        <w:t>Wykaz literatury dostępnej w Bibliotece Uniwersyteckiej Uniwersytetu Jana Kochanowskiego w Kielcach dla kierunku Mechatronika</w:t>
      </w:r>
      <w:r>
        <w:rPr>
          <w:rFonts w:ascii="Times New Roman" w:hAnsi="Times New Roman"/>
          <w:sz w:val="28"/>
          <w:szCs w:val="28"/>
        </w:rPr>
        <w:t xml:space="preserve"> dla Wydziału Zamiejscowego w Sandomierzu UJK</w:t>
      </w:r>
      <w:r w:rsidRPr="00D62258">
        <w:rPr>
          <w:rFonts w:ascii="Times New Roman" w:hAnsi="Times New Roman"/>
          <w:sz w:val="28"/>
          <w:szCs w:val="28"/>
        </w:rPr>
        <w:t xml:space="preserve">. </w:t>
      </w:r>
    </w:p>
    <w:p w:rsidR="009440B6" w:rsidRPr="00D62258" w:rsidRDefault="009440B6" w:rsidP="009440B6">
      <w:pPr>
        <w:jc w:val="both"/>
        <w:rPr>
          <w:rFonts w:ascii="Times New Roman" w:hAnsi="Times New Roman"/>
          <w:sz w:val="28"/>
          <w:szCs w:val="28"/>
        </w:rPr>
      </w:pPr>
    </w:p>
    <w:p w:rsidR="0063469F" w:rsidRDefault="0063469F" w:rsidP="0063469F">
      <w:pPr>
        <w:pStyle w:val="Akapitzlist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A537E">
        <w:rPr>
          <w:rFonts w:ascii="Times New Roman" w:hAnsi="Times New Roman"/>
          <w:b/>
          <w:sz w:val="28"/>
          <w:szCs w:val="28"/>
        </w:rPr>
        <w:t>Zbiory zwarte  – 4 659 egzemplarzy</w:t>
      </w:r>
      <w:r w:rsidRPr="00D62258">
        <w:rPr>
          <w:rFonts w:ascii="Times New Roman" w:hAnsi="Times New Roman"/>
          <w:sz w:val="28"/>
          <w:szCs w:val="28"/>
        </w:rPr>
        <w:t>. Wykaz tytułów w załączeniu.</w:t>
      </w:r>
    </w:p>
    <w:p w:rsidR="0063469F" w:rsidRDefault="0063469F" w:rsidP="0063469F">
      <w:pPr>
        <w:pStyle w:val="Akapitzlist"/>
        <w:rPr>
          <w:rFonts w:ascii="Times New Roman" w:hAnsi="Times New Roman"/>
          <w:sz w:val="28"/>
          <w:szCs w:val="28"/>
        </w:rPr>
      </w:pPr>
    </w:p>
    <w:p w:rsidR="0063469F" w:rsidRDefault="0063469F" w:rsidP="0063469F">
      <w:pPr>
        <w:pStyle w:val="Akapitzlist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A537E">
        <w:rPr>
          <w:rFonts w:ascii="Times New Roman" w:hAnsi="Times New Roman"/>
          <w:b/>
          <w:sz w:val="28"/>
          <w:szCs w:val="28"/>
        </w:rPr>
        <w:t xml:space="preserve">Liczba zbiorów zwartych dostępnych w formie elektronicznej w ramach ogólnokrajowych licencji </w:t>
      </w:r>
      <w:proofErr w:type="spellStart"/>
      <w:r w:rsidRPr="004A537E">
        <w:rPr>
          <w:rFonts w:ascii="Times New Roman" w:hAnsi="Times New Roman"/>
          <w:b/>
          <w:sz w:val="28"/>
          <w:szCs w:val="28"/>
        </w:rPr>
        <w:t>MNiSW</w:t>
      </w:r>
      <w:proofErr w:type="spellEnd"/>
      <w:r w:rsidRPr="004A537E">
        <w:rPr>
          <w:rFonts w:ascii="Times New Roman" w:hAnsi="Times New Roman"/>
          <w:b/>
          <w:sz w:val="28"/>
          <w:szCs w:val="28"/>
        </w:rPr>
        <w:t xml:space="preserve"> – 5</w:t>
      </w:r>
      <w:r>
        <w:rPr>
          <w:rFonts w:ascii="Times New Roman" w:hAnsi="Times New Roman"/>
          <w:b/>
          <w:sz w:val="28"/>
          <w:szCs w:val="28"/>
        </w:rPr>
        <w:t>1 566</w:t>
      </w:r>
      <w:r>
        <w:rPr>
          <w:rFonts w:ascii="Times New Roman" w:hAnsi="Times New Roman"/>
          <w:sz w:val="28"/>
          <w:szCs w:val="28"/>
        </w:rPr>
        <w:t xml:space="preserve"> [Springer (46 601), Science Direct (2 515), </w:t>
      </w:r>
      <w:proofErr w:type="spellStart"/>
      <w:r>
        <w:rPr>
          <w:rFonts w:ascii="Times New Roman" w:hAnsi="Times New Roman"/>
          <w:sz w:val="28"/>
          <w:szCs w:val="28"/>
        </w:rPr>
        <w:t>Wiley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Blackwell</w:t>
      </w:r>
      <w:proofErr w:type="spellEnd"/>
      <w:r>
        <w:rPr>
          <w:rFonts w:ascii="Times New Roman" w:hAnsi="Times New Roman"/>
          <w:sz w:val="28"/>
          <w:szCs w:val="28"/>
        </w:rPr>
        <w:t xml:space="preserve"> (2 450)].</w:t>
      </w:r>
    </w:p>
    <w:p w:rsidR="0063469F" w:rsidRPr="004A537E" w:rsidRDefault="0063469F" w:rsidP="0063469F">
      <w:pPr>
        <w:pStyle w:val="Akapitzlist"/>
        <w:rPr>
          <w:rFonts w:ascii="Times New Roman" w:hAnsi="Times New Roman"/>
          <w:sz w:val="28"/>
          <w:szCs w:val="28"/>
        </w:rPr>
      </w:pPr>
    </w:p>
    <w:p w:rsidR="0063469F" w:rsidRDefault="0063469F" w:rsidP="0063469F">
      <w:pPr>
        <w:pStyle w:val="Akapitzlist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A537E">
        <w:rPr>
          <w:rFonts w:ascii="Times New Roman" w:hAnsi="Times New Roman"/>
          <w:b/>
          <w:sz w:val="28"/>
          <w:szCs w:val="28"/>
        </w:rPr>
        <w:t>Czasopisma – 12 tytułów</w:t>
      </w:r>
      <w:r>
        <w:rPr>
          <w:rFonts w:ascii="Times New Roman" w:hAnsi="Times New Roman"/>
          <w:sz w:val="28"/>
          <w:szCs w:val="28"/>
        </w:rPr>
        <w:t>.</w:t>
      </w:r>
      <w:r w:rsidRPr="00D62258">
        <w:rPr>
          <w:rFonts w:ascii="Times New Roman" w:hAnsi="Times New Roman"/>
          <w:sz w:val="28"/>
          <w:szCs w:val="28"/>
        </w:rPr>
        <w:t xml:space="preserve">  Wykaz tytułów w załączeniu.</w:t>
      </w:r>
    </w:p>
    <w:p w:rsidR="0063469F" w:rsidRPr="004A537E" w:rsidRDefault="0063469F" w:rsidP="0063469F">
      <w:pPr>
        <w:pStyle w:val="Akapitzlist"/>
        <w:rPr>
          <w:rFonts w:ascii="Times New Roman" w:hAnsi="Times New Roman"/>
          <w:sz w:val="28"/>
          <w:szCs w:val="28"/>
        </w:rPr>
      </w:pPr>
    </w:p>
    <w:p w:rsidR="0063469F" w:rsidRDefault="0063469F" w:rsidP="0063469F">
      <w:pPr>
        <w:pStyle w:val="Akapitzlist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A537E">
        <w:rPr>
          <w:rFonts w:ascii="Times New Roman" w:hAnsi="Times New Roman"/>
          <w:b/>
          <w:sz w:val="28"/>
          <w:szCs w:val="28"/>
        </w:rPr>
        <w:t xml:space="preserve">Liczba czasopism dostępnych w formie elektronicznej w ramach ogólnokrajowych licencji </w:t>
      </w:r>
      <w:proofErr w:type="spellStart"/>
      <w:r w:rsidRPr="004A537E">
        <w:rPr>
          <w:rFonts w:ascii="Times New Roman" w:hAnsi="Times New Roman"/>
          <w:b/>
          <w:sz w:val="28"/>
          <w:szCs w:val="28"/>
        </w:rPr>
        <w:t>MNiSW</w:t>
      </w:r>
      <w:proofErr w:type="spellEnd"/>
      <w:r w:rsidRPr="004A537E">
        <w:rPr>
          <w:rFonts w:ascii="Times New Roman" w:hAnsi="Times New Roman"/>
          <w:b/>
          <w:sz w:val="28"/>
          <w:szCs w:val="28"/>
        </w:rPr>
        <w:t xml:space="preserve"> – 14 899</w:t>
      </w:r>
      <w:r>
        <w:rPr>
          <w:rFonts w:ascii="Times New Roman" w:hAnsi="Times New Roman"/>
          <w:sz w:val="28"/>
          <w:szCs w:val="28"/>
        </w:rPr>
        <w:t xml:space="preserve"> [Springer (2 434), Science Direct (2 288), </w:t>
      </w:r>
      <w:proofErr w:type="spellStart"/>
      <w:r>
        <w:rPr>
          <w:rFonts w:ascii="Times New Roman" w:hAnsi="Times New Roman"/>
          <w:sz w:val="28"/>
          <w:szCs w:val="28"/>
        </w:rPr>
        <w:t>Wiley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Blackwell</w:t>
      </w:r>
      <w:proofErr w:type="spellEnd"/>
      <w:r>
        <w:rPr>
          <w:rFonts w:ascii="Times New Roman" w:hAnsi="Times New Roman"/>
          <w:sz w:val="28"/>
          <w:szCs w:val="28"/>
        </w:rPr>
        <w:t xml:space="preserve"> (1 400), </w:t>
      </w:r>
      <w:proofErr w:type="spellStart"/>
      <w:r w:rsidRPr="006B7A57">
        <w:rPr>
          <w:rFonts w:ascii="Times New Roman" w:hAnsi="Times New Roman"/>
          <w:sz w:val="28"/>
          <w:szCs w:val="28"/>
        </w:rPr>
        <w:t>AcademicSearch</w:t>
      </w:r>
      <w:proofErr w:type="spellEnd"/>
      <w:r w:rsidRPr="006B7A57">
        <w:rPr>
          <w:rFonts w:ascii="Times New Roman" w:hAnsi="Times New Roman"/>
          <w:sz w:val="28"/>
          <w:szCs w:val="28"/>
        </w:rPr>
        <w:t xml:space="preserve"> Complete</w:t>
      </w:r>
      <w:r>
        <w:rPr>
          <w:rFonts w:ascii="Times New Roman" w:hAnsi="Times New Roman"/>
          <w:sz w:val="28"/>
          <w:szCs w:val="28"/>
        </w:rPr>
        <w:t xml:space="preserve"> (8 777)].</w:t>
      </w:r>
    </w:p>
    <w:p w:rsidR="0063469F" w:rsidRPr="004A537E" w:rsidRDefault="0063469F" w:rsidP="0063469F">
      <w:pPr>
        <w:pStyle w:val="Akapitzlist"/>
        <w:rPr>
          <w:rFonts w:ascii="Times New Roman" w:hAnsi="Times New Roman"/>
          <w:sz w:val="28"/>
          <w:szCs w:val="28"/>
        </w:rPr>
      </w:pPr>
    </w:p>
    <w:p w:rsidR="0063469F" w:rsidRDefault="0063469F" w:rsidP="0063469F">
      <w:pPr>
        <w:pStyle w:val="Akapitzlist"/>
        <w:numPr>
          <w:ilvl w:val="0"/>
          <w:numId w:val="9"/>
        </w:numPr>
        <w:spacing w:after="160" w:line="259" w:lineRule="auto"/>
        <w:rPr>
          <w:rFonts w:ascii="Times New Roman" w:hAnsi="Times New Roman"/>
          <w:sz w:val="28"/>
          <w:szCs w:val="28"/>
        </w:rPr>
      </w:pPr>
      <w:r w:rsidRPr="004A537E">
        <w:rPr>
          <w:rFonts w:ascii="Times New Roman" w:hAnsi="Times New Roman"/>
          <w:b/>
          <w:sz w:val="28"/>
          <w:szCs w:val="28"/>
        </w:rPr>
        <w:t xml:space="preserve">Liczba czasopism elektronicznych w ramach licencji </w:t>
      </w:r>
      <w:proofErr w:type="spellStart"/>
      <w:r w:rsidRPr="004A537E">
        <w:rPr>
          <w:rFonts w:ascii="Times New Roman" w:hAnsi="Times New Roman"/>
          <w:b/>
          <w:sz w:val="28"/>
          <w:szCs w:val="28"/>
        </w:rPr>
        <w:t>konsorcyjnych</w:t>
      </w:r>
      <w:proofErr w:type="spellEnd"/>
      <w:r w:rsidRPr="004A537E">
        <w:rPr>
          <w:rFonts w:ascii="Times New Roman" w:hAnsi="Times New Roman"/>
          <w:b/>
          <w:sz w:val="28"/>
          <w:szCs w:val="28"/>
        </w:rPr>
        <w:t xml:space="preserve"> – 26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16DA3">
        <w:rPr>
          <w:rFonts w:ascii="Times New Roman" w:hAnsi="Times New Roman"/>
          <w:sz w:val="28"/>
          <w:szCs w:val="28"/>
        </w:rPr>
        <w:t xml:space="preserve">AIP (American </w:t>
      </w:r>
      <w:proofErr w:type="spellStart"/>
      <w:r w:rsidRPr="00F16DA3">
        <w:rPr>
          <w:rFonts w:ascii="Times New Roman" w:hAnsi="Times New Roman"/>
          <w:sz w:val="28"/>
          <w:szCs w:val="28"/>
        </w:rPr>
        <w:t>Institute</w:t>
      </w:r>
      <w:proofErr w:type="spellEnd"/>
      <w:r w:rsidRPr="00F16DA3">
        <w:rPr>
          <w:rFonts w:ascii="Times New Roman" w:hAnsi="Times New Roman"/>
          <w:sz w:val="28"/>
          <w:szCs w:val="28"/>
        </w:rPr>
        <w:t xml:space="preserve"> of </w:t>
      </w:r>
      <w:proofErr w:type="spellStart"/>
      <w:r w:rsidRPr="00F16DA3">
        <w:rPr>
          <w:rFonts w:ascii="Times New Roman" w:hAnsi="Times New Roman"/>
          <w:sz w:val="28"/>
          <w:szCs w:val="28"/>
        </w:rPr>
        <w:t>Physics</w:t>
      </w:r>
      <w:proofErr w:type="spellEnd"/>
      <w:r w:rsidRPr="00F16DA3">
        <w:rPr>
          <w:rFonts w:ascii="Times New Roman" w:hAnsi="Times New Roman"/>
          <w:sz w:val="28"/>
          <w:szCs w:val="28"/>
        </w:rPr>
        <w:t xml:space="preserve">) / APS (American </w:t>
      </w:r>
      <w:proofErr w:type="spellStart"/>
      <w:r w:rsidRPr="00F16DA3">
        <w:rPr>
          <w:rFonts w:ascii="Times New Roman" w:hAnsi="Times New Roman"/>
          <w:sz w:val="28"/>
          <w:szCs w:val="28"/>
        </w:rPr>
        <w:t>PhysicalSociety</w:t>
      </w:r>
      <w:proofErr w:type="spellEnd"/>
      <w:r w:rsidRPr="00F16DA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63469F" w:rsidRPr="00D62258" w:rsidRDefault="0063469F" w:rsidP="0063469F">
      <w:pPr>
        <w:pStyle w:val="Akapitzlist"/>
        <w:rPr>
          <w:rFonts w:ascii="Times New Roman" w:hAnsi="Times New Roman"/>
          <w:sz w:val="28"/>
          <w:szCs w:val="28"/>
        </w:rPr>
      </w:pPr>
    </w:p>
    <w:p w:rsidR="00184F60" w:rsidRDefault="00184F60" w:rsidP="005A249A"/>
    <w:p w:rsidR="00184F60" w:rsidRDefault="0042570B" w:rsidP="009440B6">
      <w:r>
        <w:rPr>
          <w:rFonts w:ascii="Times New Roman" w:hAnsi="Times New Roman"/>
          <w:i/>
        </w:rPr>
        <w:tab/>
      </w:r>
      <w:r w:rsidRPr="0042570B">
        <w:rPr>
          <w:rFonts w:ascii="Times New Roman" w:hAnsi="Times New Roman"/>
          <w:i/>
        </w:rPr>
        <w:t xml:space="preserve">       </w:t>
      </w:r>
    </w:p>
    <w:p w:rsidR="00536A9C" w:rsidRDefault="00536A9C" w:rsidP="005A249A"/>
    <w:p w:rsidR="005F0955" w:rsidRDefault="005F0955" w:rsidP="005A249A"/>
    <w:p w:rsidR="00184F60" w:rsidRDefault="00184F60" w:rsidP="005A249A"/>
    <w:sectPr w:rsidR="00184F60" w:rsidSect="00513B63">
      <w:headerReference w:type="default" r:id="rId9"/>
      <w:footerReference w:type="default" r:id="rId10"/>
      <w:pgSz w:w="11906" w:h="16838"/>
      <w:pgMar w:top="56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F2" w:rsidRDefault="00AE39F2">
      <w:r>
        <w:separator/>
      </w:r>
    </w:p>
  </w:endnote>
  <w:endnote w:type="continuationSeparator" w:id="0">
    <w:p w:rsidR="00AE39F2" w:rsidRDefault="00AE3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14D" w:rsidRPr="00A4411A" w:rsidRDefault="000F414D">
    <w:pPr>
      <w:pStyle w:val="Nagwek"/>
      <w:tabs>
        <w:tab w:val="clear" w:pos="4536"/>
        <w:tab w:val="clear" w:pos="9072"/>
      </w:tabs>
      <w:spacing w:before="120" w:after="60"/>
      <w:jc w:val="center"/>
      <w:rPr>
        <w:color w:val="808080" w:themeColor="background1" w:themeShade="80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F2" w:rsidRDefault="00AE39F2">
      <w:r>
        <w:separator/>
      </w:r>
    </w:p>
  </w:footnote>
  <w:footnote w:type="continuationSeparator" w:id="0">
    <w:p w:rsidR="00AE39F2" w:rsidRDefault="00AE3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14D" w:rsidRPr="00A4411A" w:rsidRDefault="000F414D" w:rsidP="009440B6">
    <w:pPr>
      <w:pStyle w:val="Nagwek"/>
      <w:tabs>
        <w:tab w:val="clear" w:pos="4536"/>
        <w:tab w:val="clear" w:pos="9072"/>
      </w:tabs>
      <w:spacing w:after="360"/>
      <w:rPr>
        <w:color w:val="808080" w:themeColor="background1" w:themeShade="80"/>
        <w:spacing w:val="50"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448E"/>
    <w:multiLevelType w:val="multilevel"/>
    <w:tmpl w:val="892E3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52DD6"/>
    <w:multiLevelType w:val="hybridMultilevel"/>
    <w:tmpl w:val="73D65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E2E17"/>
    <w:multiLevelType w:val="multilevel"/>
    <w:tmpl w:val="EBA2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7B390E"/>
    <w:multiLevelType w:val="multilevel"/>
    <w:tmpl w:val="35D24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6347F0"/>
    <w:multiLevelType w:val="multilevel"/>
    <w:tmpl w:val="FDFC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B1170E"/>
    <w:multiLevelType w:val="multilevel"/>
    <w:tmpl w:val="7006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43512D"/>
    <w:multiLevelType w:val="multilevel"/>
    <w:tmpl w:val="DE74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A613D1"/>
    <w:multiLevelType w:val="hybridMultilevel"/>
    <w:tmpl w:val="4008F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C4F12"/>
    <w:multiLevelType w:val="multilevel"/>
    <w:tmpl w:val="511C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3E5"/>
    <w:rsid w:val="00010B76"/>
    <w:rsid w:val="0002222D"/>
    <w:rsid w:val="000510A7"/>
    <w:rsid w:val="000543E5"/>
    <w:rsid w:val="00065ACC"/>
    <w:rsid w:val="00065D58"/>
    <w:rsid w:val="00071249"/>
    <w:rsid w:val="000722DD"/>
    <w:rsid w:val="000969B7"/>
    <w:rsid w:val="000B2010"/>
    <w:rsid w:val="000B415E"/>
    <w:rsid w:val="000C738B"/>
    <w:rsid w:val="000E17CE"/>
    <w:rsid w:val="000F401B"/>
    <w:rsid w:val="000F4062"/>
    <w:rsid w:val="000F414D"/>
    <w:rsid w:val="000F7BF0"/>
    <w:rsid w:val="00123B49"/>
    <w:rsid w:val="001431ED"/>
    <w:rsid w:val="001557D8"/>
    <w:rsid w:val="0015646A"/>
    <w:rsid w:val="00184F60"/>
    <w:rsid w:val="00197EA2"/>
    <w:rsid w:val="001A74CD"/>
    <w:rsid w:val="001B4AF9"/>
    <w:rsid w:val="001C2F4A"/>
    <w:rsid w:val="001D7E55"/>
    <w:rsid w:val="001E5AA7"/>
    <w:rsid w:val="0020246B"/>
    <w:rsid w:val="002778C7"/>
    <w:rsid w:val="00280C04"/>
    <w:rsid w:val="00287D12"/>
    <w:rsid w:val="002D1541"/>
    <w:rsid w:val="002F2D34"/>
    <w:rsid w:val="002F5782"/>
    <w:rsid w:val="0031775D"/>
    <w:rsid w:val="003221A5"/>
    <w:rsid w:val="0033538D"/>
    <w:rsid w:val="003607AE"/>
    <w:rsid w:val="003730A8"/>
    <w:rsid w:val="003D0EFA"/>
    <w:rsid w:val="003E208B"/>
    <w:rsid w:val="0041176B"/>
    <w:rsid w:val="0042570B"/>
    <w:rsid w:val="00433479"/>
    <w:rsid w:val="0043692A"/>
    <w:rsid w:val="00457887"/>
    <w:rsid w:val="00466E06"/>
    <w:rsid w:val="00476F48"/>
    <w:rsid w:val="00482746"/>
    <w:rsid w:val="00482F14"/>
    <w:rsid w:val="004969D8"/>
    <w:rsid w:val="004A1410"/>
    <w:rsid w:val="004E139E"/>
    <w:rsid w:val="005128B7"/>
    <w:rsid w:val="00513B63"/>
    <w:rsid w:val="00516514"/>
    <w:rsid w:val="00521783"/>
    <w:rsid w:val="00536A9C"/>
    <w:rsid w:val="005457E9"/>
    <w:rsid w:val="00570E3F"/>
    <w:rsid w:val="00574471"/>
    <w:rsid w:val="0058437D"/>
    <w:rsid w:val="0059370F"/>
    <w:rsid w:val="005A249A"/>
    <w:rsid w:val="005D073F"/>
    <w:rsid w:val="005D3CC8"/>
    <w:rsid w:val="005E40A8"/>
    <w:rsid w:val="005E65BE"/>
    <w:rsid w:val="005F0955"/>
    <w:rsid w:val="0060095A"/>
    <w:rsid w:val="00600B3E"/>
    <w:rsid w:val="00601952"/>
    <w:rsid w:val="00613FAA"/>
    <w:rsid w:val="0063469F"/>
    <w:rsid w:val="00640F66"/>
    <w:rsid w:val="0065780D"/>
    <w:rsid w:val="00663FF9"/>
    <w:rsid w:val="00682D3E"/>
    <w:rsid w:val="006F7109"/>
    <w:rsid w:val="00735383"/>
    <w:rsid w:val="00762947"/>
    <w:rsid w:val="007B32F8"/>
    <w:rsid w:val="007F344B"/>
    <w:rsid w:val="00836DBF"/>
    <w:rsid w:val="008433D1"/>
    <w:rsid w:val="00852E05"/>
    <w:rsid w:val="00861ABD"/>
    <w:rsid w:val="008646B7"/>
    <w:rsid w:val="008650BF"/>
    <w:rsid w:val="00866097"/>
    <w:rsid w:val="008B199F"/>
    <w:rsid w:val="008B1BC9"/>
    <w:rsid w:val="008C21F7"/>
    <w:rsid w:val="00912ACE"/>
    <w:rsid w:val="0092539A"/>
    <w:rsid w:val="00933479"/>
    <w:rsid w:val="00935299"/>
    <w:rsid w:val="009440B6"/>
    <w:rsid w:val="00944783"/>
    <w:rsid w:val="009A1D89"/>
    <w:rsid w:val="009C6E3F"/>
    <w:rsid w:val="009F70BF"/>
    <w:rsid w:val="00A10100"/>
    <w:rsid w:val="00A2759F"/>
    <w:rsid w:val="00A4411A"/>
    <w:rsid w:val="00A47A15"/>
    <w:rsid w:val="00A525EE"/>
    <w:rsid w:val="00A53842"/>
    <w:rsid w:val="00AA36DE"/>
    <w:rsid w:val="00AB573B"/>
    <w:rsid w:val="00AD1D29"/>
    <w:rsid w:val="00AD5AF5"/>
    <w:rsid w:val="00AE39F2"/>
    <w:rsid w:val="00B0353B"/>
    <w:rsid w:val="00B33135"/>
    <w:rsid w:val="00B34DFF"/>
    <w:rsid w:val="00B763F5"/>
    <w:rsid w:val="00B864ED"/>
    <w:rsid w:val="00BC26C6"/>
    <w:rsid w:val="00BC4C37"/>
    <w:rsid w:val="00BF50AA"/>
    <w:rsid w:val="00C173C9"/>
    <w:rsid w:val="00C210D8"/>
    <w:rsid w:val="00C21E4B"/>
    <w:rsid w:val="00C2370A"/>
    <w:rsid w:val="00C23D49"/>
    <w:rsid w:val="00C41851"/>
    <w:rsid w:val="00C548DE"/>
    <w:rsid w:val="00C55CA9"/>
    <w:rsid w:val="00C66FB0"/>
    <w:rsid w:val="00C87A37"/>
    <w:rsid w:val="00C96C50"/>
    <w:rsid w:val="00CD5BB7"/>
    <w:rsid w:val="00D2393A"/>
    <w:rsid w:val="00D302A5"/>
    <w:rsid w:val="00D5293F"/>
    <w:rsid w:val="00D803AD"/>
    <w:rsid w:val="00DA3FBB"/>
    <w:rsid w:val="00DB1326"/>
    <w:rsid w:val="00DE1D3A"/>
    <w:rsid w:val="00DE3FCC"/>
    <w:rsid w:val="00DE650F"/>
    <w:rsid w:val="00DF202F"/>
    <w:rsid w:val="00E2025E"/>
    <w:rsid w:val="00E55B37"/>
    <w:rsid w:val="00EB10EA"/>
    <w:rsid w:val="00EB639D"/>
    <w:rsid w:val="00ED2296"/>
    <w:rsid w:val="00EF63AB"/>
    <w:rsid w:val="00F03D84"/>
    <w:rsid w:val="00F22423"/>
    <w:rsid w:val="00F30D09"/>
    <w:rsid w:val="00F426B6"/>
    <w:rsid w:val="00FA7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B63"/>
    <w:rPr>
      <w:rFonts w:ascii="Trebuchet MS" w:hAnsi="Trebuchet MS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4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02A5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02A5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Nagwek4">
    <w:name w:val="heading 4"/>
    <w:basedOn w:val="Normalny"/>
    <w:next w:val="Normalny"/>
    <w:qFormat/>
    <w:rsid w:val="00513B63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Times New Roman" w:hAnsi="Times New Roman"/>
      <w:sz w:val="32"/>
      <w:szCs w:val="20"/>
    </w:rPr>
  </w:style>
  <w:style w:type="paragraph" w:styleId="Nagwek5">
    <w:name w:val="heading 5"/>
    <w:basedOn w:val="Normalny"/>
    <w:next w:val="Normalny"/>
    <w:qFormat/>
    <w:rsid w:val="00513B63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Times New Roman" w:hAnsi="Times New Roman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513B6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513B63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rsid w:val="00513B63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513B63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41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411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82D3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280C04"/>
    <w:pPr>
      <w:tabs>
        <w:tab w:val="left" w:pos="426"/>
      </w:tabs>
      <w:jc w:val="both"/>
    </w:pPr>
    <w:rPr>
      <w:rFonts w:ascii="Times New Roman" w:hAnsi="Times New Roman"/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80C04"/>
    <w:rPr>
      <w:sz w:val="2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A74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302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02A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302A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basedOn w:val="Domylnaczcionkaakapitu"/>
    <w:uiPriority w:val="22"/>
    <w:qFormat/>
    <w:rsid w:val="00D302A5"/>
    <w:rPr>
      <w:b/>
      <w:bCs/>
    </w:rPr>
  </w:style>
  <w:style w:type="character" w:customStyle="1" w:styleId="adr">
    <w:name w:val="adr"/>
    <w:basedOn w:val="Domylnaczcionkaakapitu"/>
    <w:rsid w:val="00D302A5"/>
  </w:style>
  <w:style w:type="character" w:customStyle="1" w:styleId="street-address">
    <w:name w:val="street-address"/>
    <w:basedOn w:val="Domylnaczcionkaakapitu"/>
    <w:rsid w:val="00D302A5"/>
  </w:style>
  <w:style w:type="character" w:customStyle="1" w:styleId="postal-code">
    <w:name w:val="postal-code"/>
    <w:basedOn w:val="Domylnaczcionkaakapitu"/>
    <w:rsid w:val="00D302A5"/>
  </w:style>
  <w:style w:type="paragraph" w:customStyle="1" w:styleId="medium-blue">
    <w:name w:val="medium-blue"/>
    <w:basedOn w:val="Normalny"/>
    <w:rsid w:val="00D302A5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5744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5B3AD-71F6-42E4-A1E6-5EFCB0B3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>UJK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Wicedyrektor</dc:creator>
  <cp:keywords/>
  <dc:description/>
  <cp:lastModifiedBy>Joanna</cp:lastModifiedBy>
  <cp:revision>7</cp:revision>
  <cp:lastPrinted>2019-03-25T09:11:00Z</cp:lastPrinted>
  <dcterms:created xsi:type="dcterms:W3CDTF">2019-03-25T09:08:00Z</dcterms:created>
  <dcterms:modified xsi:type="dcterms:W3CDTF">2019-04-11T07:04:00Z</dcterms:modified>
</cp:coreProperties>
</file>